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02/12/26</w:t>
      </w:r>
    </w:p>
    <w:p w:rsidR="00000000" w:rsidDel="00000000" w:rsidP="00000000" w:rsidRDefault="00000000" w:rsidRPr="00000000" w14:paraId="00000004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&lt;Mateo Siewierski, Diana Dicuru, Jamia-Symone Buckmon, Jeremy P. Marlinghaus, Yoan Sebastion Tur&gt;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&lt;9:30 PM&gt;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&lt;10:00 PM&gt;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rtl w:val="0"/>
        </w:rPr>
        <w:t xml:space="preserve">&lt;Mateo Siewierski&gt;:  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Look at how to use chosen software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Begin making a rough-draft of the database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Other class and work responsibilities</w:t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  <w:t xml:space="preserve">&lt;Diana Dicuru&gt;: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was d</w:t>
      </w:r>
      <w:r w:rsidDel="00000000" w:rsidR="00000000" w:rsidRPr="00000000">
        <w:rPr>
          <w:rtl w:val="0"/>
        </w:rPr>
        <w:t xml:space="preserve">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 Created a main project folder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Start structured folders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blockers at this time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  <w:t xml:space="preserve">&lt;Jamia-Symone Buckmon&gt;: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ind w:left="1440" w:firstLine="0"/>
        <w:rPr/>
      </w:pPr>
      <w:r w:rsidDel="00000000" w:rsidR="00000000" w:rsidRPr="00000000">
        <w:rPr>
          <w:rtl w:val="0"/>
        </w:rPr>
        <w:t xml:space="preserve">Researching ways to execute this screening, exploring different platforms like streamlit.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to do research on the best way to approach and execute our project efficiently.</w:t>
      </w:r>
    </w:p>
    <w:p w:rsidR="00000000" w:rsidDel="00000000" w:rsidP="00000000" w:rsidRDefault="00000000" w:rsidRPr="00000000" w14:paraId="00000023">
      <w:pPr>
        <w:ind w:left="72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Meeting scheduling conflicts</w:t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rPr/>
      </w:pPr>
      <w:r w:rsidDel="00000000" w:rsidR="00000000" w:rsidRPr="00000000">
        <w:rPr>
          <w:rtl w:val="0"/>
        </w:rPr>
        <w:t xml:space="preserve">&lt;Yoan Tur&gt;: 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Identified the most suitable task-tracking method based on team feedback.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Define how tasks will move through the workflow (to-do, in progress, completed).</w:t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Meeting times.</w:t>
      </w:r>
    </w:p>
    <w:p w:rsidR="00000000" w:rsidDel="00000000" w:rsidP="00000000" w:rsidRDefault="00000000" w:rsidRPr="00000000" w14:paraId="0000003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ageBreakBefore w:val="0"/>
        <w:rPr/>
      </w:pPr>
      <w:r w:rsidDel="00000000" w:rsidR="00000000" w:rsidRPr="00000000">
        <w:rPr>
          <w:rtl w:val="0"/>
        </w:rPr>
        <w:t xml:space="preserve">&lt;Jeremy P. Marlinghaus&gt;:</w:t>
      </w:r>
    </w:p>
    <w:p w:rsidR="00000000" w:rsidDel="00000000" w:rsidP="00000000" w:rsidRDefault="00000000" w:rsidRPr="00000000" w14:paraId="0000003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hour.</w:t>
      </w:r>
    </w:p>
    <w:p w:rsidR="00000000" w:rsidDel="00000000" w:rsidP="00000000" w:rsidRDefault="00000000" w:rsidRPr="00000000" w14:paraId="0000003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Saw the potential options for how the deliverables can be achieved.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Continuing to do research and determining who will be executing which particular tasks. </w:t>
      </w:r>
    </w:p>
    <w:p w:rsidR="00000000" w:rsidDel="00000000" w:rsidP="00000000" w:rsidRDefault="00000000" w:rsidRPr="00000000" w14:paraId="0000003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Juggling responsibilities.</w:t>
      </w:r>
    </w:p>
    <w:p w:rsidR="00000000" w:rsidDel="00000000" w:rsidP="00000000" w:rsidRDefault="00000000" w:rsidRPr="00000000" w14:paraId="0000003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B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